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E05" w:rsidRDefault="00964874">
      <w:bookmarkStart w:id="0" w:name="_GoBack"/>
      <w:bookmarkEnd w:id="0"/>
      <w:r>
        <w:t>EVROPSKI DOM TIVAT</w:t>
      </w:r>
    </w:p>
    <w:p w:rsidR="00964874" w:rsidRDefault="00964874">
      <w:r>
        <w:t>Tivat,21.01.2020.g.</w:t>
      </w:r>
    </w:p>
    <w:p w:rsidR="00964874" w:rsidRDefault="00964874"/>
    <w:p w:rsidR="00964874" w:rsidRDefault="00964874">
      <w:r>
        <w:t>FINANSIJSKI IZVJEŠTAJ ZA PERIOD 01.01.2019. DO 31.12.2019.G.</w:t>
      </w:r>
    </w:p>
    <w:p w:rsidR="00964874" w:rsidRDefault="00964874"/>
    <w:p w:rsidR="00964874" w:rsidRDefault="00964874">
      <w:r>
        <w:t>PRIHODI:</w:t>
      </w:r>
    </w:p>
    <w:p w:rsidR="00964874" w:rsidRDefault="00964874"/>
    <w:p w:rsidR="00964874" w:rsidRDefault="00964874">
      <w:r>
        <w:t>1.Prihodi od ZZZCG            4</w:t>
      </w:r>
      <w:r w:rsidR="00851A63">
        <w:t xml:space="preserve"> </w:t>
      </w:r>
      <w:r>
        <w:t>138,89€</w:t>
      </w:r>
    </w:p>
    <w:p w:rsidR="00964874" w:rsidRDefault="00964874">
      <w:r>
        <w:t>2.Prihodi od OPSTINE TIVAT  4480,00€</w:t>
      </w:r>
    </w:p>
    <w:p w:rsidR="00964874" w:rsidRDefault="00964874">
      <w:r>
        <w:t>3.Prihodi od donacija  1647,25€  (Cimbaljevic.M.450,00€,HELP PORTRET   1097,25€,Knightsbridge school 100,00€)</w:t>
      </w:r>
    </w:p>
    <w:p w:rsidR="00964874" w:rsidRDefault="00964874">
      <w:r>
        <w:t>4.</w:t>
      </w:r>
      <w:r w:rsidR="001C5D38">
        <w:t>Prihodi RELOAD projekta  714,66€</w:t>
      </w:r>
    </w:p>
    <w:p w:rsidR="001C5D38" w:rsidRDefault="001C5D38">
      <w:pPr>
        <w:pBdr>
          <w:bottom w:val="single" w:sz="6" w:space="1" w:color="auto"/>
        </w:pBdr>
      </w:pPr>
      <w:r>
        <w:t xml:space="preserve">5.Prihodi od kamata </w:t>
      </w:r>
      <w:r w:rsidR="00C5398F">
        <w:t>/oročenje/   2151,</w:t>
      </w:r>
      <w:r w:rsidR="00851A63">
        <w:t>1</w:t>
      </w:r>
      <w:r w:rsidR="00C5398F">
        <w:t>9€</w:t>
      </w:r>
    </w:p>
    <w:p w:rsidR="00C5398F" w:rsidRDefault="00C5398F">
      <w:r>
        <w:t xml:space="preserve">                                  UKUPNO:                  13131,99€</w:t>
      </w:r>
    </w:p>
    <w:p w:rsidR="00C5398F" w:rsidRDefault="00C5398F"/>
    <w:p w:rsidR="00C5398F" w:rsidRDefault="00C5398F">
      <w:r>
        <w:t>RASHODI:</w:t>
      </w:r>
    </w:p>
    <w:p w:rsidR="00C5398F" w:rsidRDefault="00C5398F">
      <w:r>
        <w:t xml:space="preserve">1.Rashodi plata       </w:t>
      </w:r>
      <w:r w:rsidR="006C6F1C">
        <w:t xml:space="preserve">                  </w:t>
      </w:r>
      <w:r w:rsidR="00C44938">
        <w:t xml:space="preserve">    </w:t>
      </w:r>
      <w:r>
        <w:t>4</w:t>
      </w:r>
      <w:r w:rsidR="00C44938">
        <w:t xml:space="preserve"> </w:t>
      </w:r>
      <w:r>
        <w:t>13</w:t>
      </w:r>
      <w:r w:rsidR="00C44938">
        <w:t>8,89</w:t>
      </w:r>
      <w:r>
        <w:t>€</w:t>
      </w:r>
    </w:p>
    <w:p w:rsidR="00C5398F" w:rsidRDefault="00C5398F">
      <w:r>
        <w:t xml:space="preserve">2.Rashodi ugovora o djelu    </w:t>
      </w:r>
      <w:r w:rsidR="006C6F1C">
        <w:t xml:space="preserve">   </w:t>
      </w:r>
      <w:r w:rsidR="00C44938">
        <w:t xml:space="preserve">   </w:t>
      </w:r>
      <w:r>
        <w:t>8</w:t>
      </w:r>
      <w:r w:rsidR="00C44938">
        <w:t xml:space="preserve"> </w:t>
      </w:r>
      <w:r>
        <w:t>8</w:t>
      </w:r>
      <w:r w:rsidR="00C44938">
        <w:t>19,03</w:t>
      </w:r>
      <w:r>
        <w:t>€</w:t>
      </w:r>
    </w:p>
    <w:p w:rsidR="00C5398F" w:rsidRDefault="00C5398F">
      <w:r>
        <w:t xml:space="preserve">3.Troskovi knjigovodstva   </w:t>
      </w:r>
      <w:r w:rsidR="006C6F1C">
        <w:t xml:space="preserve">      </w:t>
      </w:r>
      <w:r w:rsidR="00C44938">
        <w:t xml:space="preserve">   </w:t>
      </w:r>
      <w:r>
        <w:t>1</w:t>
      </w:r>
      <w:r w:rsidR="00C44938">
        <w:t xml:space="preserve"> </w:t>
      </w:r>
      <w:r>
        <w:t>452,</w:t>
      </w:r>
      <w:r w:rsidR="005D6D8A">
        <w:t>36</w:t>
      </w:r>
      <w:r>
        <w:t>€</w:t>
      </w:r>
    </w:p>
    <w:p w:rsidR="00C5398F" w:rsidRDefault="006C6F1C">
      <w:r>
        <w:t>4.</w:t>
      </w:r>
      <w:r w:rsidR="00F12315">
        <w:t>Troskovi elektr.energije</w:t>
      </w:r>
      <w:r w:rsidR="00851A63">
        <w:t xml:space="preserve">            </w:t>
      </w:r>
      <w:r w:rsidR="00C44938">
        <w:t xml:space="preserve">  </w:t>
      </w:r>
      <w:r w:rsidR="00851A63">
        <w:t>78,99</w:t>
      </w:r>
      <w:r w:rsidR="00C44938">
        <w:t>€</w:t>
      </w:r>
    </w:p>
    <w:p w:rsidR="00F12315" w:rsidRDefault="00F12315">
      <w:r>
        <w:t>5.Troskovi programskih akcija</w:t>
      </w:r>
      <w:r w:rsidR="00851A63">
        <w:t xml:space="preserve">   </w:t>
      </w:r>
      <w:r w:rsidR="00C44938">
        <w:t xml:space="preserve">  </w:t>
      </w:r>
      <w:r w:rsidR="00851A63">
        <w:t>956,21€</w:t>
      </w:r>
      <w:r w:rsidR="00C44938">
        <w:t xml:space="preserve"> (Printall 61,71€,Mimoza 39,90€,Logos 60,00,Veletex 99,80€</w:t>
      </w:r>
    </w:p>
    <w:p w:rsidR="00C44938" w:rsidRDefault="00C44938">
      <w:r>
        <w:t>Servis commerce 15,30€,Merkator 419,50,Kuca hemije 260,00€)</w:t>
      </w:r>
    </w:p>
    <w:p w:rsidR="00F12315" w:rsidRDefault="00F12315">
      <w:r>
        <w:t xml:space="preserve">6.Troskovi platnog prometa   </w:t>
      </w:r>
      <w:r w:rsidR="00851A63">
        <w:t xml:space="preserve">   </w:t>
      </w:r>
      <w:r w:rsidR="00C44938">
        <w:t xml:space="preserve">    </w:t>
      </w:r>
      <w:r w:rsidR="00851A63">
        <w:t>79,49€</w:t>
      </w:r>
    </w:p>
    <w:p w:rsidR="00F12315" w:rsidRDefault="00F12315">
      <w:pPr>
        <w:pBdr>
          <w:bottom w:val="single" w:sz="6" w:space="1" w:color="auto"/>
        </w:pBdr>
      </w:pPr>
      <w:r>
        <w:t xml:space="preserve">7.Takse                                             </w:t>
      </w:r>
      <w:r w:rsidR="00C44938">
        <w:t xml:space="preserve"> </w:t>
      </w:r>
      <w:r>
        <w:t>20,00€</w:t>
      </w:r>
    </w:p>
    <w:p w:rsidR="00F12315" w:rsidRDefault="00F12315">
      <w:r>
        <w:t xml:space="preserve">                           UKUPNO:</w:t>
      </w:r>
      <w:r w:rsidR="00C44938">
        <w:t xml:space="preserve">         </w:t>
      </w:r>
      <w:r w:rsidR="00851A63">
        <w:t xml:space="preserve">15 </w:t>
      </w:r>
      <w:r w:rsidR="00C44938">
        <w:t>544,97</w:t>
      </w:r>
      <w:r w:rsidR="00851A63">
        <w:t>€</w:t>
      </w:r>
    </w:p>
    <w:p w:rsidR="00F12315" w:rsidRDefault="00F12315"/>
    <w:p w:rsidR="00F12315" w:rsidRDefault="00F12315">
      <w:r>
        <w:t>Očetno stanje:5 745,60€</w:t>
      </w:r>
    </w:p>
    <w:p w:rsidR="00F12315" w:rsidRDefault="00F12315">
      <w:r>
        <w:t>Stanje na kraju izvjestajnog perioda: 3332,62€</w:t>
      </w:r>
    </w:p>
    <w:sectPr w:rsidR="00F123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874"/>
    <w:rsid w:val="001C5D38"/>
    <w:rsid w:val="00462E05"/>
    <w:rsid w:val="005D6D8A"/>
    <w:rsid w:val="006C6F1C"/>
    <w:rsid w:val="006E13AB"/>
    <w:rsid w:val="00851A63"/>
    <w:rsid w:val="00964874"/>
    <w:rsid w:val="00C44938"/>
    <w:rsid w:val="00C5398F"/>
    <w:rsid w:val="00F1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ABCD5D-5088-4A8E-A696-3F7EE8DC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Confirm3</dc:creator>
  <cp:keywords/>
  <dc:description/>
  <cp:lastModifiedBy>mb-com</cp:lastModifiedBy>
  <cp:revision>2</cp:revision>
  <dcterms:created xsi:type="dcterms:W3CDTF">2020-06-10T10:36:00Z</dcterms:created>
  <dcterms:modified xsi:type="dcterms:W3CDTF">2020-06-10T10:36:00Z</dcterms:modified>
</cp:coreProperties>
</file>